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A1E" w:rsidRPr="00DA3A1E" w:rsidRDefault="00DA3A1E" w:rsidP="00DA3A1E">
      <w:pPr>
        <w:pStyle w:val="a4"/>
        <w:spacing w:line="480" w:lineRule="exact"/>
        <w:jc w:val="center"/>
        <w:rPr>
          <w:rFonts w:ascii="黑体" w:eastAsia="黑体" w:hAnsi="黑体" w:hint="eastAsia"/>
          <w:color w:val="3F3F3F"/>
          <w:sz w:val="32"/>
          <w:szCs w:val="32"/>
          <w:shd w:val="clear" w:color="auto" w:fill="FFFFFF"/>
        </w:rPr>
      </w:pPr>
      <w:r w:rsidRPr="00DA3A1E">
        <w:rPr>
          <w:rFonts w:ascii="黑体" w:eastAsia="黑体" w:hAnsi="黑体" w:hint="eastAsia"/>
          <w:color w:val="3F3F3F"/>
          <w:sz w:val="32"/>
          <w:szCs w:val="32"/>
          <w:shd w:val="clear" w:color="auto" w:fill="FFFFFF"/>
        </w:rPr>
        <w:t>中通论</w:t>
      </w:r>
      <w:proofErr w:type="gramStart"/>
      <w:r w:rsidRPr="00DA3A1E">
        <w:rPr>
          <w:rFonts w:ascii="黑体" w:eastAsia="黑体" w:hAnsi="黑体" w:hint="eastAsia"/>
          <w:color w:val="3F3F3F"/>
          <w:sz w:val="32"/>
          <w:szCs w:val="32"/>
          <w:shd w:val="clear" w:color="auto" w:fill="FFFFFF"/>
        </w:rPr>
        <w:t>衡</w:t>
      </w:r>
      <w:proofErr w:type="gramEnd"/>
      <w:r w:rsidRPr="00DA3A1E">
        <w:rPr>
          <w:rFonts w:ascii="黑体" w:eastAsia="黑体" w:hAnsi="黑体" w:hint="eastAsia"/>
          <w:color w:val="3F3F3F"/>
          <w:sz w:val="32"/>
          <w:szCs w:val="32"/>
          <w:shd w:val="clear" w:color="auto" w:fill="FFFFFF"/>
        </w:rPr>
        <w:t>总结报告</w:t>
      </w:r>
    </w:p>
    <w:p w:rsidR="00DA3A1E" w:rsidRPr="00DA3A1E" w:rsidRDefault="00DA3A1E" w:rsidP="00DA3A1E">
      <w:pPr>
        <w:pStyle w:val="a4"/>
        <w:spacing w:line="480" w:lineRule="exact"/>
        <w:jc w:val="center"/>
        <w:rPr>
          <w:rFonts w:ascii="等线" w:eastAsia="等线" w:hAnsi="等线" w:hint="eastAsia"/>
          <w:b/>
          <w:color w:val="3F3F3F"/>
          <w:sz w:val="30"/>
          <w:szCs w:val="30"/>
          <w:shd w:val="clear" w:color="auto" w:fill="FFFFFF"/>
        </w:rPr>
      </w:pPr>
      <w:r w:rsidRPr="00DA3A1E">
        <w:rPr>
          <w:rFonts w:ascii="等线" w:eastAsia="等线" w:hAnsi="等线" w:hint="eastAsia"/>
          <w:b/>
          <w:color w:val="3F3F3F"/>
          <w:sz w:val="30"/>
          <w:szCs w:val="30"/>
          <w:shd w:val="clear" w:color="auto" w:fill="FFFFFF"/>
        </w:rPr>
        <w:t>武佩雯</w:t>
      </w:r>
    </w:p>
    <w:p w:rsidR="00A66E39" w:rsidRPr="00DA3A1E" w:rsidRDefault="000C28C9" w:rsidP="00DA3A1E">
      <w:pPr>
        <w:pStyle w:val="a4"/>
        <w:spacing w:line="480" w:lineRule="exact"/>
        <w:ind w:firstLineChars="200" w:firstLine="560"/>
        <w:jc w:val="both"/>
        <w:rPr>
          <w:rFonts w:ascii="仿宋" w:eastAsia="仿宋" w:hAnsi="仿宋"/>
          <w:color w:val="3F3F3F"/>
          <w:sz w:val="28"/>
          <w:szCs w:val="28"/>
          <w:shd w:val="clear" w:color="auto" w:fill="FFFFFF"/>
        </w:rPr>
      </w:pP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“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那达慕</w:t>
      </w: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”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是蒙古语，亦称</w:t>
      </w: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“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那雅</w:t>
      </w:r>
      <w:bookmarkStart w:id="0" w:name="_GoBack"/>
      <w:bookmarkEnd w:id="0"/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尔</w:t>
      </w: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  <w:lang w:val="fr-FR"/>
        </w:rPr>
        <w:t>(Nair)</w:t>
      </w: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”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</w:rPr>
        <w:t>，</w:t>
      </w: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“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那达慕</w:t>
      </w: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”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是蒙语的译音，意为</w:t>
      </w: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“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娱乐、游戏</w:t>
      </w: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”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，以表示丰收的喜悦之情。</w:t>
      </w:r>
    </w:p>
    <w:p w:rsidR="00A66E39" w:rsidRPr="00DA3A1E" w:rsidRDefault="000C28C9" w:rsidP="00DA3A1E">
      <w:pPr>
        <w:pStyle w:val="a4"/>
        <w:spacing w:line="480" w:lineRule="exact"/>
        <w:ind w:firstLineChars="200" w:firstLine="560"/>
        <w:jc w:val="both"/>
        <w:rPr>
          <w:rFonts w:ascii="仿宋" w:eastAsia="仿宋" w:hAnsi="仿宋"/>
          <w:color w:val="3F3F3F"/>
          <w:sz w:val="28"/>
          <w:szCs w:val="28"/>
          <w:shd w:val="clear" w:color="auto" w:fill="FFFFFF"/>
        </w:rPr>
      </w:pP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“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那达慕</w:t>
      </w: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”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大会是蒙古族历史悠久的传统节日，在蒙古族人民的生活中占有重要地位。每年七、八月牲畜肥壮的季节举行的</w:t>
      </w: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“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那达慕</w:t>
      </w: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”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大会，是人们为了庆祝丰收而举行的文体娱乐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ja-JP" w:eastAsia="ja-JP"/>
        </w:rPr>
        <w:t>大会。</w:t>
      </w: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“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那达慕</w:t>
      </w: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”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，蒙语的意思是娱乐或游戏。</w:t>
      </w: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“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那达慕</w:t>
      </w: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”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大会上有惊险刺激的赛马、摔跤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，令人赞赏的射箭，有争强斗胜的棋艺，有引人入胜的歌舞。赛马也是大会上重要的活动之一。比赛开始，骑手们一字排开，个个扎着彩色腰带，头缠彩巾，洋溢着青春的活力。赛马的起点和终点插着各种鲜艳的彩旗，只等号角长鸣，骑手们便纷纷飞身上鞍，扬鞭策马，一时红巾飞舞，如箭矢齐发。前五名到达终点者，成为草原上最受人赞誉的健儿。射箭、摔跤等比赛也吸引着众多牧民。</w:t>
      </w:r>
    </w:p>
    <w:p w:rsidR="00A66E39" w:rsidRPr="00DA3A1E" w:rsidRDefault="000C28C9" w:rsidP="00DA3A1E">
      <w:pPr>
        <w:pStyle w:val="a4"/>
        <w:spacing w:line="480" w:lineRule="exact"/>
        <w:ind w:firstLineChars="200" w:firstLine="560"/>
        <w:jc w:val="both"/>
        <w:rPr>
          <w:rFonts w:ascii="仿宋" w:eastAsia="仿宋" w:hAnsi="仿宋"/>
          <w:color w:val="3F3F3F"/>
          <w:sz w:val="28"/>
          <w:szCs w:val="28"/>
          <w:shd w:val="clear" w:color="auto" w:fill="FFFFFF"/>
        </w:rPr>
      </w:pP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每年农历</w:t>
      </w: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6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月初四开始的为期</w:t>
      </w: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5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天的那达慕，是蒙古族人民的盛会。那达慕大会的内容主要有摔跤、赛马、射箭、套马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、下蒙古棋等民族传统项目，有的地方还有田径、拔河、篮球等体育项目。</w:t>
      </w:r>
    </w:p>
    <w:p w:rsidR="00A66E39" w:rsidRPr="00DA3A1E" w:rsidRDefault="000C28C9" w:rsidP="00DA3A1E">
      <w:pPr>
        <w:pStyle w:val="a4"/>
        <w:spacing w:line="480" w:lineRule="exact"/>
        <w:ind w:firstLineChars="200" w:firstLine="560"/>
        <w:jc w:val="both"/>
        <w:rPr>
          <w:rFonts w:ascii="仿宋" w:eastAsia="仿宋" w:hAnsi="仿宋"/>
          <w:color w:val="3F3F3F"/>
          <w:sz w:val="28"/>
          <w:szCs w:val="28"/>
          <w:shd w:val="clear" w:color="auto" w:fill="FFFFFF"/>
        </w:rPr>
      </w:pP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2006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</w:rPr>
        <w:t>年</w:t>
      </w: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5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</w:rPr>
        <w:t>月</w:t>
      </w:r>
      <w:r w:rsidRPr="00DA3A1E">
        <w:rPr>
          <w:rFonts w:ascii="仿宋" w:eastAsia="仿宋" w:hAnsi="仿宋"/>
          <w:color w:val="3F3F3F"/>
          <w:sz w:val="28"/>
          <w:szCs w:val="28"/>
          <w:shd w:val="clear" w:color="auto" w:fill="FFFFFF"/>
        </w:rPr>
        <w:t>20</w:t>
      </w:r>
      <w:r w:rsidRPr="00DA3A1E">
        <w:rPr>
          <w:rFonts w:ascii="仿宋" w:eastAsia="仿宋" w:hAnsi="仿宋" w:hint="eastAsia"/>
          <w:color w:val="3F3F3F"/>
          <w:sz w:val="28"/>
          <w:szCs w:val="28"/>
          <w:shd w:val="clear" w:color="auto" w:fill="FFFFFF"/>
          <w:lang w:val="zh-CN"/>
        </w:rPr>
        <w:t>日，那达慕经国务院批准列入第一批国家级非物质文化遗产名录。</w:t>
      </w:r>
    </w:p>
    <w:p w:rsidR="00A66E39" w:rsidRPr="00DA3A1E" w:rsidRDefault="000C28C9" w:rsidP="00DA3A1E">
      <w:pPr>
        <w:pStyle w:val="a4"/>
        <w:spacing w:line="480" w:lineRule="exact"/>
        <w:ind w:firstLineChars="200" w:firstLine="560"/>
        <w:jc w:val="both"/>
        <w:rPr>
          <w:rFonts w:ascii="仿宋" w:eastAsia="仿宋" w:hAnsi="仿宋" w:cs="Times New Roman"/>
          <w:sz w:val="28"/>
          <w:szCs w:val="28"/>
        </w:rPr>
      </w:pPr>
      <w:r w:rsidRPr="00DA3A1E">
        <w:rPr>
          <w:rFonts w:ascii="仿宋" w:eastAsia="仿宋" w:hAnsi="仿宋" w:hint="eastAsia"/>
          <w:sz w:val="28"/>
          <w:szCs w:val="28"/>
          <w:lang w:val="zh-CN"/>
        </w:rPr>
        <w:t>本次的中通论</w:t>
      </w:r>
      <w:proofErr w:type="gramStart"/>
      <w:r w:rsidRPr="00DA3A1E">
        <w:rPr>
          <w:rFonts w:ascii="仿宋" w:eastAsia="仿宋" w:hAnsi="仿宋" w:hint="eastAsia"/>
          <w:sz w:val="28"/>
          <w:szCs w:val="28"/>
          <w:lang w:val="zh-CN"/>
        </w:rPr>
        <w:t>衡</w:t>
      </w:r>
      <w:proofErr w:type="gramEnd"/>
      <w:r w:rsidRPr="00DA3A1E">
        <w:rPr>
          <w:rFonts w:ascii="仿宋" w:eastAsia="仿宋" w:hAnsi="仿宋" w:hint="eastAsia"/>
          <w:sz w:val="28"/>
          <w:szCs w:val="28"/>
          <w:lang w:val="zh-CN"/>
        </w:rPr>
        <w:t>活动是我们大学以来第一次以班级的形式完成的活动，最大的感受便是大家不再</w:t>
      </w:r>
      <w:proofErr w:type="gramStart"/>
      <w:r w:rsidRPr="00DA3A1E">
        <w:rPr>
          <w:rFonts w:ascii="仿宋" w:eastAsia="仿宋" w:hAnsi="仿宋" w:hint="eastAsia"/>
          <w:sz w:val="28"/>
          <w:szCs w:val="28"/>
          <w:lang w:val="zh-CN"/>
        </w:rPr>
        <w:t>是之前</w:t>
      </w:r>
      <w:proofErr w:type="gramEnd"/>
      <w:r w:rsidRPr="00DA3A1E">
        <w:rPr>
          <w:rFonts w:ascii="仿宋" w:eastAsia="仿宋" w:hAnsi="仿宋" w:hint="eastAsia"/>
          <w:sz w:val="28"/>
          <w:szCs w:val="28"/>
          <w:lang w:val="zh-CN"/>
        </w:rPr>
        <w:t>那样各自成为一个孤立的个体或者小团体，而是在成为一个团体，无形之中拉近了大家的距离，增强了班级凝聚力。大家聚在一起讨论选题，各自分工合作，保持一种和谐统一的状态。</w:t>
      </w:r>
    </w:p>
    <w:p w:rsidR="00A66E39" w:rsidRPr="00DA3A1E" w:rsidRDefault="000C28C9" w:rsidP="00DA3A1E">
      <w:pPr>
        <w:pStyle w:val="a4"/>
        <w:spacing w:line="480" w:lineRule="exact"/>
        <w:ind w:firstLineChars="200" w:firstLine="560"/>
        <w:jc w:val="both"/>
        <w:rPr>
          <w:rFonts w:ascii="仿宋" w:eastAsia="仿宋" w:hAnsi="仿宋" w:cs="Times New Roman"/>
          <w:sz w:val="28"/>
          <w:szCs w:val="28"/>
        </w:rPr>
      </w:pPr>
      <w:r w:rsidRPr="00DA3A1E">
        <w:rPr>
          <w:rFonts w:ascii="仿宋" w:eastAsia="仿宋" w:hAnsi="仿宋" w:hint="eastAsia"/>
          <w:sz w:val="28"/>
          <w:szCs w:val="28"/>
          <w:lang w:val="zh-CN"/>
        </w:rPr>
        <w:t>本次我们小组选择的主题是蒙古族的那达慕大会。作为一个非蒙古族，我们对于那达慕大会一无所知，仅仅知道这是蒙古族的盛</w:t>
      </w:r>
      <w:r w:rsidRPr="00DA3A1E">
        <w:rPr>
          <w:rFonts w:ascii="仿宋" w:eastAsia="仿宋" w:hAnsi="仿宋" w:hint="eastAsia"/>
          <w:sz w:val="28"/>
          <w:szCs w:val="28"/>
          <w:lang w:val="zh-CN"/>
        </w:rPr>
        <w:t>会。但是在这次活动中，我们需要去了解那达慕，走进那达慕，所以在前期的准备活动中我们付出了很多，我们体会到全心全意去完成一个活动所需要的汗水与辛劳。但是我们也收获了很多，首先，我们加深了对我国的少数民族，尤其是蒙古族的了解。虽然这种了解只是非常浅薄的，但是却让我们受益颇多。论衡展示时，我们总会惊叹</w:t>
      </w:r>
      <w:r w:rsidRPr="00DA3A1E">
        <w:rPr>
          <w:rFonts w:ascii="仿宋" w:eastAsia="仿宋" w:hAnsi="仿宋"/>
          <w:sz w:val="28"/>
          <w:szCs w:val="28"/>
        </w:rPr>
        <w:t>:</w:t>
      </w:r>
      <w:r w:rsidRPr="00DA3A1E">
        <w:rPr>
          <w:rFonts w:ascii="仿宋" w:eastAsia="仿宋" w:hAnsi="仿宋" w:hint="eastAsia"/>
          <w:sz w:val="28"/>
          <w:szCs w:val="28"/>
          <w:lang w:val="zh-CN"/>
        </w:rPr>
        <w:t>原来我们的少数民族有这么多非常有魅力的风俗习惯！其次，与合作伙伴建立更深厚的友谊，拉近与伙伴的距离也是一项非常有意义的收获。在筹</w:t>
      </w:r>
      <w:r w:rsidRPr="00DA3A1E">
        <w:rPr>
          <w:rFonts w:ascii="仿宋" w:eastAsia="仿宋" w:hAnsi="仿宋" w:hint="eastAsia"/>
          <w:sz w:val="28"/>
          <w:szCs w:val="28"/>
          <w:lang w:val="zh-CN"/>
        </w:rPr>
        <w:lastRenderedPageBreak/>
        <w:t>备论衡时，团队里的每一个人都会有自己的想法，大家在交流的同时难免会有意见分歧，在克服分</w:t>
      </w:r>
      <w:r w:rsidRPr="00DA3A1E">
        <w:rPr>
          <w:rFonts w:ascii="仿宋" w:eastAsia="仿宋" w:hAnsi="仿宋" w:hint="eastAsia"/>
          <w:sz w:val="28"/>
          <w:szCs w:val="28"/>
          <w:lang w:val="zh-CN"/>
        </w:rPr>
        <w:t>歧的过程中大家都学着去接受别人的观点，也试着去收敛自己的锋芒，一来</w:t>
      </w:r>
      <w:proofErr w:type="gramStart"/>
      <w:r w:rsidRPr="00DA3A1E">
        <w:rPr>
          <w:rFonts w:ascii="仿宋" w:eastAsia="仿宋" w:hAnsi="仿宋" w:hint="eastAsia"/>
          <w:sz w:val="28"/>
          <w:szCs w:val="28"/>
          <w:lang w:val="zh-CN"/>
        </w:rPr>
        <w:t>一</w:t>
      </w:r>
      <w:proofErr w:type="gramEnd"/>
      <w:r w:rsidRPr="00DA3A1E">
        <w:rPr>
          <w:rFonts w:ascii="仿宋" w:eastAsia="仿宋" w:hAnsi="仿宋" w:hint="eastAsia"/>
          <w:sz w:val="28"/>
          <w:szCs w:val="28"/>
          <w:lang w:val="zh-CN"/>
        </w:rPr>
        <w:t>往之间，每个人都学到了不少。我们学会去倾听，去思考，去理解与包容，而这些品质我们以后的人生道路上都会起到至关重要的作用。我们逐渐意识到一个团队的重要性，也日渐明白每个人在团队中都有自己的位置与作用，所以这次论衡活动给我们带来的不仅是知识的增长，更是情感的收获！</w:t>
      </w:r>
    </w:p>
    <w:p w:rsidR="00A66E39" w:rsidRDefault="000C28C9" w:rsidP="00DA3A1E">
      <w:pPr>
        <w:pStyle w:val="a4"/>
        <w:spacing w:line="480" w:lineRule="exact"/>
        <w:ind w:firstLineChars="200" w:firstLine="600"/>
        <w:jc w:val="both"/>
      </w:pPr>
      <w:r>
        <w:rPr>
          <w:rFonts w:ascii="Times New Roman" w:hAnsi="Times New Roman"/>
          <w:sz w:val="30"/>
          <w:szCs w:val="30"/>
        </w:rPr>
        <w:t> </w:t>
      </w:r>
    </w:p>
    <w:sectPr w:rsidR="00A66E39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8C9" w:rsidRDefault="000C28C9">
      <w:r>
        <w:separator/>
      </w:r>
    </w:p>
  </w:endnote>
  <w:endnote w:type="continuationSeparator" w:id="0">
    <w:p w:rsidR="000C28C9" w:rsidRDefault="000C2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E39" w:rsidRDefault="00A66E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8C9" w:rsidRDefault="000C28C9">
      <w:r>
        <w:separator/>
      </w:r>
    </w:p>
  </w:footnote>
  <w:footnote w:type="continuationSeparator" w:id="0">
    <w:p w:rsidR="000C28C9" w:rsidRDefault="000C2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E39" w:rsidRDefault="00A66E3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66E39"/>
    <w:rsid w:val="000C28C9"/>
    <w:rsid w:val="00A66E39"/>
    <w:rsid w:val="00DA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默认"/>
    <w:rPr>
      <w:rFonts w:ascii="Helvetica" w:eastAsia="Arial Unicode MS" w:hAnsi="Helvetica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默认"/>
    <w:rPr>
      <w:rFonts w:ascii="Helvetica" w:eastAsia="Arial Unicode MS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931</Characters>
  <Application>Microsoft Office Word</Application>
  <DocSecurity>0</DocSecurity>
  <Lines>7</Lines>
  <Paragraphs>2</Paragraphs>
  <ScaleCrop>false</ScaleCrop>
  <Company>Microsoft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吴岳</cp:lastModifiedBy>
  <cp:revision>2</cp:revision>
  <dcterms:created xsi:type="dcterms:W3CDTF">2017-06-07T08:03:00Z</dcterms:created>
  <dcterms:modified xsi:type="dcterms:W3CDTF">2017-06-07T08:05:00Z</dcterms:modified>
</cp:coreProperties>
</file>