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CB" w:rsidRPr="00E3322C" w:rsidRDefault="00EC6C4F" w:rsidP="00E3322C">
      <w:pPr>
        <w:jc w:val="center"/>
        <w:rPr>
          <w:rFonts w:ascii="黑体" w:eastAsia="黑体" w:hAnsi="黑体"/>
          <w:sz w:val="32"/>
          <w:szCs w:val="32"/>
        </w:rPr>
      </w:pPr>
      <w:r w:rsidRPr="00E3322C">
        <w:rPr>
          <w:rFonts w:ascii="黑体" w:eastAsia="黑体" w:hAnsi="黑体" w:hint="eastAsia"/>
          <w:sz w:val="32"/>
          <w:szCs w:val="32"/>
        </w:rPr>
        <w:t>中通</w:t>
      </w:r>
      <w:r w:rsidRPr="00E3322C">
        <w:rPr>
          <w:rFonts w:ascii="黑体" w:eastAsia="黑体" w:hAnsi="黑体"/>
          <w:sz w:val="32"/>
          <w:szCs w:val="32"/>
        </w:rPr>
        <w:t>论</w:t>
      </w:r>
      <w:proofErr w:type="gramStart"/>
      <w:r w:rsidRPr="00E3322C">
        <w:rPr>
          <w:rFonts w:ascii="黑体" w:eastAsia="黑体" w:hAnsi="黑体"/>
          <w:sz w:val="32"/>
          <w:szCs w:val="32"/>
        </w:rPr>
        <w:t>衡</w:t>
      </w:r>
      <w:proofErr w:type="gramEnd"/>
      <w:r w:rsidRPr="00E3322C">
        <w:rPr>
          <w:rFonts w:ascii="黑体" w:eastAsia="黑体" w:hAnsi="黑体" w:hint="eastAsia"/>
          <w:sz w:val="32"/>
          <w:szCs w:val="32"/>
        </w:rPr>
        <w:t>活动</w:t>
      </w:r>
      <w:r w:rsidR="00E3322C" w:rsidRPr="00E3322C">
        <w:rPr>
          <w:rFonts w:ascii="黑体" w:eastAsia="黑体" w:hAnsi="黑体" w:hint="eastAsia"/>
          <w:sz w:val="32"/>
          <w:szCs w:val="32"/>
        </w:rPr>
        <w:t>“</w:t>
      </w:r>
      <w:r w:rsidR="00CF31CB" w:rsidRPr="00E3322C">
        <w:rPr>
          <w:rFonts w:ascii="黑体" w:eastAsia="黑体" w:hAnsi="黑体" w:hint="eastAsia"/>
          <w:sz w:val="32"/>
          <w:szCs w:val="32"/>
        </w:rPr>
        <w:t>彝族火把节”小组收获与感受</w:t>
      </w:r>
    </w:p>
    <w:p w:rsidR="00CF31CB" w:rsidRPr="00E3322C" w:rsidRDefault="00CF31CB" w:rsidP="00CF31CB">
      <w:pPr>
        <w:jc w:val="left"/>
        <w:rPr>
          <w:rFonts w:ascii="等线" w:eastAsia="等线" w:hAnsi="等线"/>
          <w:b/>
          <w:sz w:val="30"/>
          <w:szCs w:val="30"/>
        </w:rPr>
      </w:pPr>
      <w:r w:rsidRPr="00E3322C">
        <w:rPr>
          <w:rFonts w:ascii="等线" w:eastAsia="等线" w:hAnsi="等线" w:hint="eastAsia"/>
          <w:b/>
          <w:sz w:val="30"/>
          <w:szCs w:val="30"/>
        </w:rPr>
        <w:t>一、王映霞的收获</w:t>
      </w:r>
    </w:p>
    <w:p w:rsidR="00EC6C4F" w:rsidRPr="00CF31CB" w:rsidRDefault="00EC6C4F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通过这次中通论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活动，我收获了很多，从最初班级中通论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主题的选择到海报的制作与粘贴，班级展示活动的开展，后期材料的总结整理，每一次我都积极参与其间，学到了很多，受益匪浅。</w:t>
      </w:r>
    </w:p>
    <w:p w:rsidR="00EC6C4F" w:rsidRPr="00CF31CB" w:rsidRDefault="00EC6C4F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特别是班级展示活动，我们组为大家展示了“东方狂欢节——彝族火把节”的</w:t>
      </w:r>
      <w:r w:rsidR="00DF5EAD" w:rsidRPr="00CF31CB">
        <w:rPr>
          <w:rFonts w:ascii="仿宋" w:eastAsia="仿宋" w:hAnsi="仿宋" w:hint="eastAsia"/>
          <w:sz w:val="28"/>
          <w:szCs w:val="28"/>
        </w:rPr>
        <w:t>相关内容。作为一个四川凉山人，为大家介绍我们家乡的传统节日我感到非常的亲切与开心。我们为大家介绍了火把节的由来，相关的神话传说，火把节的概况，活动形式，影响及意义，让大家更加了解彝族的火把节，更加有利于少数名族特色节日的传承。</w:t>
      </w:r>
    </w:p>
    <w:p w:rsidR="00DF5EAD" w:rsidRPr="00CF31CB" w:rsidRDefault="00DF5EAD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我们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班其他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小组同学的精彩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展示让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我对我们国家的其他少数民族的展示更加了解，如傣族的泼水节，藏族的藏历年，维吾尔族的开斋节</w:t>
      </w:r>
      <w:r w:rsidRPr="00CF31CB">
        <w:rPr>
          <w:rFonts w:ascii="仿宋" w:eastAsia="仿宋" w:hAnsi="仿宋"/>
          <w:sz w:val="28"/>
          <w:szCs w:val="28"/>
        </w:rPr>
        <w:t>……</w:t>
      </w:r>
      <w:r w:rsidRPr="00CF31CB">
        <w:rPr>
          <w:rFonts w:ascii="仿宋" w:eastAsia="仿宋" w:hAnsi="仿宋" w:hint="eastAsia"/>
          <w:sz w:val="28"/>
          <w:szCs w:val="28"/>
        </w:rPr>
        <w:t>同学们生动具体的展示，让我了解到了不同于书本上的传统节日</w:t>
      </w:r>
      <w:r w:rsidR="0038107D" w:rsidRPr="00CF31CB">
        <w:rPr>
          <w:rFonts w:ascii="仿宋" w:eastAsia="仿宋" w:hAnsi="仿宋" w:hint="eastAsia"/>
          <w:sz w:val="28"/>
          <w:szCs w:val="28"/>
        </w:rPr>
        <w:t>，了解到了地方的真正的原滋原味的民族传统节日。</w:t>
      </w:r>
    </w:p>
    <w:p w:rsidR="0038107D" w:rsidRPr="00CF31CB" w:rsidRDefault="0038107D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此外，</w:t>
      </w:r>
      <w:r w:rsidR="001461BA" w:rsidRPr="00CF31CB">
        <w:rPr>
          <w:rFonts w:ascii="仿宋" w:eastAsia="仿宋" w:hAnsi="仿宋" w:hint="eastAsia"/>
          <w:sz w:val="28"/>
          <w:szCs w:val="28"/>
        </w:rPr>
        <w:t>通过这次中通活动，我感受到少数民族文化、节日的传承是一个值得我们去思考的问题，如何保</w:t>
      </w:r>
      <w:bookmarkStart w:id="0" w:name="_GoBack"/>
      <w:bookmarkEnd w:id="0"/>
      <w:r w:rsidR="001461BA" w:rsidRPr="00CF31CB">
        <w:rPr>
          <w:rFonts w:ascii="仿宋" w:eastAsia="仿宋" w:hAnsi="仿宋" w:hint="eastAsia"/>
          <w:sz w:val="28"/>
          <w:szCs w:val="28"/>
        </w:rPr>
        <w:t>护少数民族文化，在全球化的时代需要我们大家共同的努力！</w:t>
      </w:r>
    </w:p>
    <w:p w:rsidR="00CF31CB" w:rsidRPr="00E3322C" w:rsidRDefault="00CF31CB" w:rsidP="00E3322C">
      <w:pPr>
        <w:jc w:val="left"/>
        <w:rPr>
          <w:rFonts w:ascii="等线" w:eastAsia="等线" w:hAnsi="等线"/>
          <w:b/>
          <w:sz w:val="30"/>
          <w:szCs w:val="30"/>
        </w:rPr>
      </w:pPr>
      <w:r w:rsidRPr="00E3322C">
        <w:rPr>
          <w:rFonts w:ascii="等线" w:eastAsia="等线" w:hAnsi="等线" w:hint="eastAsia"/>
          <w:b/>
          <w:sz w:val="30"/>
          <w:szCs w:val="30"/>
        </w:rPr>
        <w:t>二、陈盼盼的</w:t>
      </w:r>
      <w:r w:rsidR="00E3322C">
        <w:rPr>
          <w:rFonts w:ascii="等线" w:eastAsia="等线" w:hAnsi="等线" w:hint="eastAsia"/>
          <w:b/>
          <w:sz w:val="30"/>
          <w:szCs w:val="30"/>
        </w:rPr>
        <w:t>收获</w:t>
      </w:r>
    </w:p>
    <w:p w:rsidR="00CF31CB" w:rsidRPr="00CF31CB" w:rsidRDefault="00CF31CB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这次的中通我们分了好多小组来介绍不同的少数民族节日。我是一个汉族人，而且从小生活在汉族聚居区河南，对少数民族的文化少有接触。在这次的中通论衡上，我听着各小组的同学们对不同民族的节日习俗的介绍，看着他们做的展示各少数民族节日盛况的图片，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初次对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许多从没接触过的少数民族有了一些了解。让我第一次深深地为各少数民族丰富多彩的民族文化所感叹，为我们中华民族这个大家庭有这么多异彩纷呈的文化形式而庆幸，也真正地理解了从小听到大的“五十六个民族，五十六枝花，五十六个兄弟姐妹是一家”这句歌词的含义。</w:t>
      </w:r>
    </w:p>
    <w:p w:rsidR="00CF31CB" w:rsidRPr="00CF31CB" w:rsidRDefault="00CF31CB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这次我们小组的主题是彝族的火把节。在收集资料和做</w:t>
      </w:r>
      <w:r w:rsidRPr="00CF31CB">
        <w:rPr>
          <w:rFonts w:ascii="仿宋" w:eastAsia="仿宋" w:hAnsi="仿宋"/>
          <w:sz w:val="28"/>
          <w:szCs w:val="28"/>
        </w:rPr>
        <w:t>PPT</w:t>
      </w:r>
      <w:r w:rsidRPr="00CF31CB">
        <w:rPr>
          <w:rFonts w:ascii="仿宋" w:eastAsia="仿宋" w:hAnsi="仿宋" w:hint="eastAsia"/>
          <w:sz w:val="28"/>
          <w:szCs w:val="28"/>
        </w:rPr>
        <w:t>的过</w:t>
      </w:r>
      <w:r w:rsidRPr="00CF31CB">
        <w:rPr>
          <w:rFonts w:ascii="仿宋" w:eastAsia="仿宋" w:hAnsi="仿宋" w:hint="eastAsia"/>
          <w:sz w:val="28"/>
          <w:szCs w:val="28"/>
        </w:rPr>
        <w:lastRenderedPageBreak/>
        <w:t>程中，我对彝族这个可爱的民族有了一定的了解。我了解到了彝族人民中流传的关于火把节的美丽传说，了解到了彝族这个盛大节日的一些丰富多彩且十分有趣的习俗，看到了图片和视频中展示的火把节的震撼人心的盛况，也感受到了彝族人民的热情和可爱。</w:t>
      </w:r>
    </w:p>
    <w:p w:rsidR="00CF31CB" w:rsidRPr="00CF31CB" w:rsidRDefault="00CF31CB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在这次的中通论衡中，我不仅收获了很多关于少数民族的知识，而且收获了和小伙伴一起完成一件事的欢乐，这次的中通论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已然成为我大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生活中一次美好的回忆。</w:t>
      </w:r>
    </w:p>
    <w:p w:rsidR="00CF31CB" w:rsidRPr="00E3322C" w:rsidRDefault="00CF31CB" w:rsidP="00CF31CB">
      <w:pPr>
        <w:spacing w:line="360" w:lineRule="auto"/>
        <w:rPr>
          <w:rFonts w:ascii="等线" w:eastAsia="等线" w:hAnsi="等线"/>
          <w:b/>
          <w:sz w:val="30"/>
          <w:szCs w:val="30"/>
        </w:rPr>
      </w:pPr>
      <w:r w:rsidRPr="00E3322C">
        <w:rPr>
          <w:rFonts w:ascii="等线" w:eastAsia="等线" w:hAnsi="等线" w:hint="eastAsia"/>
          <w:b/>
          <w:sz w:val="30"/>
          <w:szCs w:val="30"/>
        </w:rPr>
        <w:t>三、刘金的收获</w:t>
      </w:r>
    </w:p>
    <w:p w:rsidR="00CF31CB" w:rsidRPr="00CF31CB" w:rsidRDefault="00CF31CB" w:rsidP="00E3322C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CF31CB">
        <w:rPr>
          <w:rFonts w:ascii="仿宋" w:eastAsia="仿宋" w:hAnsi="仿宋" w:hint="eastAsia"/>
          <w:sz w:val="28"/>
          <w:szCs w:val="28"/>
        </w:rPr>
        <w:t>这一次的中通论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活动令人受益良多，同学们共同参与其中献出自己的力量，大家既是活动中的整体，又是各个不同的组成部分，在负责自己的工作时助力班级的整体荣誉，在参与的过程中我们切实的体会到了亲身参与其中的乐趣，和同学们合作做展示，搜集资料，培养了团队合作精神，大家分工明确，合作默契，在展示中展现出个人风采和团队力量。不仅如此，中通论衡也使我们对自己研究的内容有了新的认识。正是通过这次的中通论</w:t>
      </w:r>
      <w:proofErr w:type="gramStart"/>
      <w:r w:rsidRPr="00CF31CB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CF31CB">
        <w:rPr>
          <w:rFonts w:ascii="仿宋" w:eastAsia="仿宋" w:hAnsi="仿宋" w:hint="eastAsia"/>
          <w:sz w:val="28"/>
          <w:szCs w:val="28"/>
        </w:rPr>
        <w:t>活动我更加深入的了解了有关少数民族的节日的具体信息，从浅层的认识到信手拈来，也使得我再一次为少数民族节日的形式内容之丰富，文化底蕴之深厚震撼不已，我也进一步认识到保护发展少数民族文化的重要性，少数民族文化是中国文化的重要组成部分，我们每个人都身负将它们传承下去的重任，不可推卸。</w:t>
      </w:r>
    </w:p>
    <w:p w:rsidR="00CF31CB" w:rsidRPr="00CF31CB" w:rsidRDefault="00CF31CB" w:rsidP="00CF31CB">
      <w:pPr>
        <w:spacing w:line="360" w:lineRule="auto"/>
        <w:rPr>
          <w:rFonts w:ascii="仿宋" w:eastAsia="仿宋" w:hAnsi="仿宋"/>
          <w:sz w:val="28"/>
          <w:szCs w:val="28"/>
        </w:rPr>
      </w:pPr>
    </w:p>
    <w:p w:rsidR="00CF31CB" w:rsidRPr="00CF31CB" w:rsidRDefault="00CF31CB" w:rsidP="00CF31CB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</w:p>
    <w:sectPr w:rsidR="00CF31CB" w:rsidRPr="00CF31CB" w:rsidSect="008E0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04" w:rsidRDefault="00C92704" w:rsidP="00CF31CB">
      <w:r>
        <w:separator/>
      </w:r>
    </w:p>
  </w:endnote>
  <w:endnote w:type="continuationSeparator" w:id="0">
    <w:p w:rsidR="00C92704" w:rsidRDefault="00C92704" w:rsidP="00CF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04" w:rsidRDefault="00C92704" w:rsidP="00CF31CB">
      <w:r>
        <w:separator/>
      </w:r>
    </w:p>
  </w:footnote>
  <w:footnote w:type="continuationSeparator" w:id="0">
    <w:p w:rsidR="00C92704" w:rsidRDefault="00C92704" w:rsidP="00CF3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C4F"/>
    <w:rsid w:val="001461BA"/>
    <w:rsid w:val="0038107D"/>
    <w:rsid w:val="00647A49"/>
    <w:rsid w:val="008E0080"/>
    <w:rsid w:val="00C92704"/>
    <w:rsid w:val="00CF31CB"/>
    <w:rsid w:val="00D9367D"/>
    <w:rsid w:val="00DF5EAD"/>
    <w:rsid w:val="00E3322C"/>
    <w:rsid w:val="00E64274"/>
    <w:rsid w:val="00E73186"/>
    <w:rsid w:val="00EC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1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1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1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1CB"/>
    <w:rPr>
      <w:sz w:val="18"/>
      <w:szCs w:val="18"/>
    </w:rPr>
  </w:style>
  <w:style w:type="paragraph" w:styleId="a5">
    <w:name w:val="List Paragraph"/>
    <w:basedOn w:val="a"/>
    <w:uiPriority w:val="34"/>
    <w:qFormat/>
    <w:rsid w:val="00CF31C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1B221-9915-4FD6-87EA-62DB593D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王映霞</dc:creator>
  <cp:lastModifiedBy>吴岳</cp:lastModifiedBy>
  <cp:revision>3</cp:revision>
  <dcterms:created xsi:type="dcterms:W3CDTF">2017-06-02T16:13:00Z</dcterms:created>
  <dcterms:modified xsi:type="dcterms:W3CDTF">2017-06-07T08:11:00Z</dcterms:modified>
</cp:coreProperties>
</file>